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78" w:rsidRPr="00920278" w:rsidRDefault="00920278" w:rsidP="006A40DB">
      <w:pPr>
        <w:pStyle w:val="berschrift1"/>
        <w:rPr>
          <w:color w:val="FF0000"/>
        </w:rPr>
      </w:pPr>
      <w:r w:rsidRPr="00920278">
        <w:rPr>
          <w:color w:val="FF0000"/>
        </w:rPr>
        <w:t>Lösungen</w:t>
      </w:r>
    </w:p>
    <w:p w:rsidR="006A40DB" w:rsidRDefault="006A40DB" w:rsidP="006A40DB">
      <w:pPr>
        <w:pStyle w:val="berschrift1"/>
      </w:pPr>
      <w:r>
        <w:t>[Ü] Dreiecke &amp; Vierecke</w:t>
      </w:r>
    </w:p>
    <w:p w:rsidR="006A40DB" w:rsidRPr="00566C32" w:rsidRDefault="006A40DB" w:rsidP="006A40DB">
      <w:pPr>
        <w:pStyle w:val="Listenabsatz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A = 10 cm</w:t>
      </w:r>
      <w:proofErr w:type="gramStart"/>
      <w:r>
        <w:rPr>
          <w:rFonts w:eastAsiaTheme="minorEastAsia"/>
        </w:rPr>
        <w:t>² ;</w:t>
      </w:r>
      <w:proofErr w:type="gramEnd"/>
      <w:r>
        <w:rPr>
          <w:rFonts w:eastAsiaTheme="minorEastAsia"/>
        </w:rPr>
        <w:t xml:space="preserve"> U = 14,5 cm</w:t>
      </w:r>
    </w:p>
    <w:p w:rsidR="006A40DB" w:rsidRDefault="006A40DB" w:rsidP="006A40DB">
      <w:pPr>
        <w:pStyle w:val="Listenabsatz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A = 21 m</w:t>
      </w:r>
      <w:proofErr w:type="gramStart"/>
      <w:r>
        <w:rPr>
          <w:rFonts w:eastAsiaTheme="minorEastAsia"/>
        </w:rPr>
        <w:t>² ;</w:t>
      </w:r>
      <w:proofErr w:type="gramEnd"/>
      <w:r>
        <w:rPr>
          <w:rFonts w:eastAsiaTheme="minorEastAsia"/>
        </w:rPr>
        <w:t xml:space="preserve"> U = 21,3 m</w:t>
      </w:r>
    </w:p>
    <w:p w:rsidR="006A40DB" w:rsidRPr="00566C32" w:rsidRDefault="006A40DB" w:rsidP="006A40DB">
      <w:pPr>
        <w:pStyle w:val="Listenabsatz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A = 7,5 m</w:t>
      </w:r>
      <w:proofErr w:type="gramStart"/>
      <w:r>
        <w:rPr>
          <w:rFonts w:eastAsiaTheme="minorEastAsia"/>
        </w:rPr>
        <w:t>² ;</w:t>
      </w:r>
      <w:proofErr w:type="gramEnd"/>
      <w:r>
        <w:rPr>
          <w:rFonts w:eastAsiaTheme="minorEastAsia"/>
        </w:rPr>
        <w:t xml:space="preserve"> U = 16,2 m</w:t>
      </w:r>
    </w:p>
    <w:p w:rsidR="006A40DB" w:rsidRPr="00566C32" w:rsidRDefault="006A40DB" w:rsidP="006A40DB">
      <w:pPr>
        <w:pStyle w:val="Listenabsatz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A = 8 cm</w:t>
      </w:r>
      <w:proofErr w:type="gramStart"/>
      <w:r>
        <w:rPr>
          <w:rFonts w:eastAsiaTheme="minorEastAsia"/>
        </w:rPr>
        <w:t>² ;</w:t>
      </w:r>
      <w:proofErr w:type="gramEnd"/>
      <w:r>
        <w:rPr>
          <w:rFonts w:eastAsiaTheme="minorEastAsia"/>
        </w:rPr>
        <w:t xml:space="preserve"> U = 12,4 cm</w:t>
      </w:r>
    </w:p>
    <w:p w:rsidR="006A40DB" w:rsidRPr="00566C32" w:rsidRDefault="006A40DB" w:rsidP="006A40DB">
      <w:pPr>
        <w:pStyle w:val="Listenabsatz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A = 30 m</w:t>
      </w:r>
      <w:proofErr w:type="gramStart"/>
      <w:r>
        <w:rPr>
          <w:rFonts w:eastAsiaTheme="minorEastAsia"/>
        </w:rPr>
        <w:t>² ;</w:t>
      </w:r>
      <w:proofErr w:type="gramEnd"/>
      <w:r>
        <w:rPr>
          <w:rFonts w:eastAsiaTheme="minorEastAsia"/>
        </w:rPr>
        <w:t xml:space="preserve"> U = 22,6 m</w:t>
      </w:r>
    </w:p>
    <w:p w:rsidR="006A40DB" w:rsidRDefault="006A40DB" w:rsidP="006A40DB">
      <w:pPr>
        <w:pStyle w:val="Listenabsatz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A = 6,02 m</w:t>
      </w:r>
      <w:proofErr w:type="gramStart"/>
      <w:r>
        <w:rPr>
          <w:rFonts w:eastAsiaTheme="minorEastAsia"/>
        </w:rPr>
        <w:t>² ;</w:t>
      </w:r>
      <w:proofErr w:type="gramEnd"/>
      <w:r>
        <w:rPr>
          <w:rFonts w:eastAsiaTheme="minorEastAsia"/>
        </w:rPr>
        <w:t xml:space="preserve"> U = 12 m</w:t>
      </w:r>
    </w:p>
    <w:p w:rsidR="006A40DB" w:rsidRPr="00566C32" w:rsidRDefault="006A40DB" w:rsidP="006A40DB">
      <w:pPr>
        <w:pStyle w:val="Listenabsatz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A = 18 cm</w:t>
      </w:r>
      <w:proofErr w:type="gramStart"/>
      <w:r>
        <w:rPr>
          <w:rFonts w:eastAsiaTheme="minorEastAsia"/>
        </w:rPr>
        <w:t>² ;</w:t>
      </w:r>
      <w:proofErr w:type="gramEnd"/>
      <w:r>
        <w:rPr>
          <w:rFonts w:eastAsiaTheme="minorEastAsia"/>
        </w:rPr>
        <w:t xml:space="preserve"> U = 18,5 cm</w:t>
      </w:r>
    </w:p>
    <w:p w:rsidR="00F92BB2" w:rsidRDefault="006A40DB" w:rsidP="006A40DB">
      <w:pPr>
        <w:pStyle w:val="Listenabsatz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>A = 3 dm</w:t>
      </w:r>
      <w:proofErr w:type="gramStart"/>
      <w:r>
        <w:rPr>
          <w:rFonts w:eastAsiaTheme="minorEastAsia"/>
        </w:rPr>
        <w:t>² ;</w:t>
      </w:r>
      <w:proofErr w:type="gramEnd"/>
      <w:r>
        <w:rPr>
          <w:rFonts w:eastAsiaTheme="minorEastAsia"/>
        </w:rPr>
        <w:t xml:space="preserve"> U = 10,6 cm</w:t>
      </w:r>
    </w:p>
    <w:p w:rsidR="00F92BB2" w:rsidRDefault="00F92BB2" w:rsidP="00F92BB2"/>
    <w:p w:rsidR="00F92BB2" w:rsidRDefault="00F92BB2" w:rsidP="00F92BB2">
      <w:pPr>
        <w:pStyle w:val="berschrift1"/>
      </w:pPr>
      <w:r>
        <w:t>[Ü] Flächen</w:t>
      </w:r>
    </w:p>
    <w:p w:rsidR="00F92BB2" w:rsidRDefault="00F92BB2" w:rsidP="00F92BB2">
      <w:pPr>
        <w:pStyle w:val="Listennummer"/>
      </w:pPr>
      <w:r>
        <w:rPr>
          <w:noProof/>
          <w:lang w:eastAsia="de-AT"/>
        </w:rPr>
        <w:t xml:space="preserve">Berechnen Sie die gesamte Fläche der geometrischen Figur (Einheit 1 Kästchen = 1cm): </w:t>
      </w:r>
    </w:p>
    <w:p w:rsidR="00F92BB2" w:rsidRDefault="00F92BB2" w:rsidP="0009517C">
      <w:pPr>
        <w:pStyle w:val="Listennummer"/>
        <w:numPr>
          <w:ilvl w:val="0"/>
          <w:numId w:val="0"/>
        </w:numPr>
        <w:jc w:val="center"/>
      </w:pPr>
      <w:r w:rsidRPr="00227B3D">
        <w:rPr>
          <w:noProof/>
          <w:lang w:val="de-AT" w:eastAsia="de-AT"/>
        </w:rPr>
        <w:drawing>
          <wp:inline distT="0" distB="0" distL="0" distR="0" wp14:anchorId="0EBFD05E" wp14:editId="6FA95580">
            <wp:extent cx="2970225" cy="295023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6207" cy="295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C8A" w:rsidRDefault="00CB0C8A" w:rsidP="0009517C">
      <w:pPr>
        <w:pStyle w:val="Listennummer"/>
        <w:numPr>
          <w:ilvl w:val="0"/>
          <w:numId w:val="0"/>
        </w:numPr>
        <w:jc w:val="center"/>
      </w:pPr>
    </w:p>
    <w:p w:rsidR="00F92BB2" w:rsidRDefault="00F92BB2" w:rsidP="0009517C">
      <w:pPr>
        <w:pStyle w:val="Listennummer"/>
        <w:numPr>
          <w:ilvl w:val="0"/>
          <w:numId w:val="0"/>
        </w:numPr>
        <w:ind w:left="360"/>
      </w:pPr>
    </w:p>
    <w:p w:rsidR="00F92BB2" w:rsidRPr="009D6FD4" w:rsidRDefault="009D6FD4" w:rsidP="0009517C">
      <w:pPr>
        <w:pStyle w:val="Listennummer"/>
        <w:numPr>
          <w:ilvl w:val="0"/>
          <w:numId w:val="0"/>
        </w:numPr>
        <w:ind w:left="360"/>
        <w:rPr>
          <w:b/>
          <w:color w:val="FF0000"/>
        </w:rPr>
      </w:pPr>
      <w:r w:rsidRPr="009D6FD4">
        <w:rPr>
          <w:b/>
          <w:color w:val="FF0000"/>
        </w:rPr>
        <w:t>Rote Fläche:</w:t>
      </w:r>
      <w:r>
        <w:rPr>
          <w:b/>
          <w:color w:val="FF0000"/>
        </w:rPr>
        <w:t xml:space="preserve"> </w:t>
      </w:r>
      <w:r w:rsidR="00C07327">
        <w:rPr>
          <w:b/>
          <w:color w:val="FF0000"/>
        </w:rPr>
        <w:t>14 cm²</w:t>
      </w:r>
    </w:p>
    <w:p w:rsidR="009D6FD4" w:rsidRPr="009D6FD4" w:rsidRDefault="009D6FD4" w:rsidP="0009517C">
      <w:pPr>
        <w:pStyle w:val="Listennummer"/>
        <w:numPr>
          <w:ilvl w:val="0"/>
          <w:numId w:val="0"/>
        </w:numPr>
        <w:ind w:left="360"/>
        <w:rPr>
          <w:b/>
          <w:color w:val="FF0000"/>
        </w:rPr>
      </w:pPr>
      <w:r w:rsidRPr="009D6FD4">
        <w:rPr>
          <w:b/>
          <w:color w:val="FF0000"/>
        </w:rPr>
        <w:t>Blaue Fläche:</w:t>
      </w:r>
      <w:r>
        <w:rPr>
          <w:b/>
          <w:color w:val="FF0000"/>
        </w:rPr>
        <w:t xml:space="preserve"> </w:t>
      </w:r>
      <w:r w:rsidR="00C07327">
        <w:rPr>
          <w:b/>
          <w:color w:val="FF0000"/>
        </w:rPr>
        <w:t xml:space="preserve"> </w:t>
      </w:r>
      <w:r w:rsidR="00864A40">
        <w:rPr>
          <w:b/>
          <w:color w:val="FF0000"/>
        </w:rPr>
        <w:t>6 cm²</w:t>
      </w:r>
    </w:p>
    <w:p w:rsidR="009D6FD4" w:rsidRPr="009D6FD4" w:rsidRDefault="009D6FD4" w:rsidP="0009517C">
      <w:pPr>
        <w:pStyle w:val="Listennummer"/>
        <w:numPr>
          <w:ilvl w:val="0"/>
          <w:numId w:val="0"/>
        </w:numPr>
        <w:ind w:left="360"/>
        <w:rPr>
          <w:b/>
          <w:color w:val="FF0000"/>
        </w:rPr>
      </w:pPr>
      <w:r w:rsidRPr="009D6FD4">
        <w:rPr>
          <w:b/>
          <w:color w:val="FF0000"/>
        </w:rPr>
        <w:t>Gesamtfläche:</w:t>
      </w:r>
      <w:r>
        <w:rPr>
          <w:b/>
          <w:color w:val="FF0000"/>
        </w:rPr>
        <w:t xml:space="preserve"> </w:t>
      </w:r>
      <w:r w:rsidR="00864A40">
        <w:rPr>
          <w:b/>
          <w:color w:val="FF0000"/>
        </w:rPr>
        <w:t>22 cm²</w:t>
      </w:r>
    </w:p>
    <w:p w:rsidR="009D6FD4" w:rsidRDefault="009D6FD4" w:rsidP="0009517C">
      <w:pPr>
        <w:pStyle w:val="Listennummer"/>
        <w:numPr>
          <w:ilvl w:val="0"/>
          <w:numId w:val="0"/>
        </w:numPr>
        <w:ind w:left="360"/>
      </w:pPr>
    </w:p>
    <w:p w:rsidR="00864A40" w:rsidRDefault="00864A40">
      <w:pPr>
        <w:jc w:val="left"/>
        <w:rPr>
          <w:noProof/>
          <w:lang w:eastAsia="de-AT"/>
        </w:rPr>
      </w:pPr>
      <w:r>
        <w:rPr>
          <w:noProof/>
          <w:lang w:eastAsia="de-AT"/>
        </w:rPr>
        <w:br w:type="page"/>
      </w:r>
    </w:p>
    <w:p w:rsidR="00F92BB2" w:rsidRDefault="00F92BB2" w:rsidP="00F92BB2">
      <w:pPr>
        <w:pStyle w:val="Listennummer"/>
        <w:rPr>
          <w:noProof/>
          <w:lang w:eastAsia="de-AT"/>
        </w:rPr>
      </w:pPr>
      <w:r>
        <w:rPr>
          <w:noProof/>
          <w:lang w:eastAsia="de-AT"/>
        </w:rPr>
        <w:lastRenderedPageBreak/>
        <w:t xml:space="preserve">Berechnen Sie die gesamte Fläche der geometrischen Figur (Einheit 1 Kästchen = 1m): </w:t>
      </w:r>
    </w:p>
    <w:p w:rsidR="00F92BB2" w:rsidRDefault="00F92BB2" w:rsidP="0009517C">
      <w:pPr>
        <w:pStyle w:val="Listennummer"/>
        <w:numPr>
          <w:ilvl w:val="0"/>
          <w:numId w:val="0"/>
        </w:numPr>
        <w:jc w:val="center"/>
      </w:pPr>
      <w:r w:rsidRPr="00B710E1">
        <w:rPr>
          <w:noProof/>
          <w:lang w:val="de-AT" w:eastAsia="de-AT"/>
        </w:rPr>
        <w:drawing>
          <wp:inline distT="0" distB="0" distL="0" distR="0" wp14:anchorId="4E4207E9" wp14:editId="56364B96">
            <wp:extent cx="3053751" cy="2487554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2010" cy="249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A40" w:rsidRDefault="00864A40" w:rsidP="00864A40">
      <w:pPr>
        <w:pStyle w:val="Listennummer"/>
        <w:numPr>
          <w:ilvl w:val="0"/>
          <w:numId w:val="0"/>
        </w:numPr>
        <w:ind w:left="360"/>
      </w:pPr>
    </w:p>
    <w:p w:rsidR="00864A40" w:rsidRPr="009D6FD4" w:rsidRDefault="00864A40" w:rsidP="00864A40">
      <w:pPr>
        <w:pStyle w:val="Listennummer"/>
        <w:numPr>
          <w:ilvl w:val="0"/>
          <w:numId w:val="0"/>
        </w:numPr>
        <w:ind w:left="360"/>
        <w:rPr>
          <w:b/>
          <w:color w:val="FF0000"/>
        </w:rPr>
      </w:pPr>
      <w:r w:rsidRPr="009D6FD4">
        <w:rPr>
          <w:b/>
          <w:color w:val="FF0000"/>
        </w:rPr>
        <w:t>Rote Fläche:</w:t>
      </w:r>
      <w:r>
        <w:rPr>
          <w:b/>
          <w:color w:val="FF0000"/>
        </w:rPr>
        <w:t xml:space="preserve"> 1</w:t>
      </w:r>
      <w:r w:rsidR="00645046">
        <w:rPr>
          <w:b/>
          <w:color w:val="FF0000"/>
        </w:rPr>
        <w:t>3</w:t>
      </w:r>
      <w:r w:rsidR="001349E8">
        <w:rPr>
          <w:b/>
          <w:color w:val="FF0000"/>
        </w:rPr>
        <w:t xml:space="preserve"> </w:t>
      </w:r>
      <w:r>
        <w:rPr>
          <w:b/>
          <w:color w:val="FF0000"/>
        </w:rPr>
        <w:t>m²</w:t>
      </w:r>
    </w:p>
    <w:p w:rsidR="00864A40" w:rsidRPr="009D6FD4" w:rsidRDefault="00864A40" w:rsidP="00864A40">
      <w:pPr>
        <w:pStyle w:val="Listennummer"/>
        <w:numPr>
          <w:ilvl w:val="0"/>
          <w:numId w:val="0"/>
        </w:numPr>
        <w:ind w:left="360"/>
        <w:rPr>
          <w:b/>
          <w:color w:val="FF0000"/>
        </w:rPr>
      </w:pPr>
      <w:r w:rsidRPr="009D6FD4">
        <w:rPr>
          <w:b/>
          <w:color w:val="FF0000"/>
        </w:rPr>
        <w:t>Blaue Fläche:</w:t>
      </w:r>
      <w:r>
        <w:rPr>
          <w:b/>
          <w:color w:val="FF0000"/>
        </w:rPr>
        <w:t xml:space="preserve">  </w:t>
      </w:r>
      <w:r w:rsidR="00180D10">
        <w:rPr>
          <w:b/>
          <w:color w:val="FF0000"/>
        </w:rPr>
        <w:t>3</w:t>
      </w:r>
      <w:r w:rsidR="001349E8">
        <w:rPr>
          <w:b/>
          <w:color w:val="FF0000"/>
        </w:rPr>
        <w:t xml:space="preserve"> </w:t>
      </w:r>
      <w:r>
        <w:rPr>
          <w:b/>
          <w:color w:val="FF0000"/>
        </w:rPr>
        <w:t>m²</w:t>
      </w:r>
      <w:bookmarkStart w:id="0" w:name="_GoBack"/>
      <w:bookmarkEnd w:id="0"/>
    </w:p>
    <w:p w:rsidR="00864A40" w:rsidRPr="009D6FD4" w:rsidRDefault="00864A40" w:rsidP="00864A40">
      <w:pPr>
        <w:pStyle w:val="Listennummer"/>
        <w:numPr>
          <w:ilvl w:val="0"/>
          <w:numId w:val="0"/>
        </w:numPr>
        <w:ind w:left="360"/>
        <w:rPr>
          <w:b/>
          <w:color w:val="FF0000"/>
        </w:rPr>
      </w:pPr>
      <w:r w:rsidRPr="009D6FD4">
        <w:rPr>
          <w:b/>
          <w:color w:val="FF0000"/>
        </w:rPr>
        <w:t>Gesamtfläche:</w:t>
      </w:r>
      <w:r>
        <w:rPr>
          <w:b/>
          <w:color w:val="FF0000"/>
        </w:rPr>
        <w:t xml:space="preserve"> </w:t>
      </w:r>
      <w:r w:rsidR="00180D10">
        <w:rPr>
          <w:b/>
          <w:color w:val="FF0000"/>
        </w:rPr>
        <w:t>16</w:t>
      </w:r>
      <w:r w:rsidR="001349E8">
        <w:rPr>
          <w:b/>
          <w:color w:val="FF0000"/>
        </w:rPr>
        <w:t xml:space="preserve"> </w:t>
      </w:r>
      <w:r>
        <w:rPr>
          <w:b/>
          <w:color w:val="FF0000"/>
        </w:rPr>
        <w:t>m²</w:t>
      </w:r>
    </w:p>
    <w:p w:rsidR="006A40DB" w:rsidRPr="00F92BB2" w:rsidRDefault="006A40DB" w:rsidP="00F92BB2">
      <w:pPr>
        <w:rPr>
          <w:rFonts w:eastAsiaTheme="minorEastAsia"/>
        </w:rPr>
      </w:pPr>
    </w:p>
    <w:p w:rsidR="00250E14" w:rsidRPr="006A40DB" w:rsidRDefault="00250E14" w:rsidP="006A40DB"/>
    <w:sectPr w:rsidR="00250E14" w:rsidRPr="006A40DB" w:rsidSect="00A6611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6F" w:rsidRDefault="0039716F">
      <w:pPr>
        <w:spacing w:after="0" w:line="240" w:lineRule="auto"/>
      </w:pPr>
      <w:r>
        <w:separator/>
      </w:r>
    </w:p>
    <w:p w:rsidR="0039716F" w:rsidRDefault="0039716F"/>
  </w:endnote>
  <w:endnote w:type="continuationSeparator" w:id="0">
    <w:p w:rsidR="0039716F" w:rsidRDefault="0039716F">
      <w:pPr>
        <w:spacing w:after="0" w:line="240" w:lineRule="auto"/>
      </w:pPr>
      <w:r>
        <w:continuationSeparator/>
      </w:r>
    </w:p>
    <w:p w:rsidR="0039716F" w:rsidRDefault="00397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6F" w:rsidRDefault="0039716F">
      <w:pPr>
        <w:spacing w:after="0" w:line="240" w:lineRule="auto"/>
      </w:pPr>
      <w:r>
        <w:separator/>
      </w:r>
    </w:p>
    <w:p w:rsidR="0039716F" w:rsidRDefault="0039716F"/>
  </w:footnote>
  <w:footnote w:type="continuationSeparator" w:id="0">
    <w:p w:rsidR="0039716F" w:rsidRDefault="0039716F">
      <w:pPr>
        <w:spacing w:after="0" w:line="240" w:lineRule="auto"/>
      </w:pPr>
      <w:r>
        <w:continuationSeparator/>
      </w:r>
    </w:p>
    <w:p w:rsidR="0039716F" w:rsidRDefault="00397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794391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286C5D"/>
    <w:multiLevelType w:val="hybridMultilevel"/>
    <w:tmpl w:val="D248AC5E"/>
    <w:lvl w:ilvl="0" w:tplc="A5ECFEE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97097"/>
    <w:multiLevelType w:val="hybridMultilevel"/>
    <w:tmpl w:val="81E6FDA0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5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15"/>
  </w:num>
  <w:num w:numId="9">
    <w:abstractNumId w:val="16"/>
  </w:num>
  <w:num w:numId="10">
    <w:abstractNumId w:val="14"/>
  </w:num>
  <w:num w:numId="11">
    <w:abstractNumId w:val="12"/>
  </w:num>
  <w:num w:numId="12">
    <w:abstractNumId w:val="5"/>
  </w:num>
  <w:num w:numId="13">
    <w:abstractNumId w:val="7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3F24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17C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9E8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0D10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4349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9716F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348D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5046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7F66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40DB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391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0ED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4A40"/>
    <w:rsid w:val="00865997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027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6FD4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114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347A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27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6A17"/>
    <w:rsid w:val="00CA7459"/>
    <w:rsid w:val="00CA7D8F"/>
    <w:rsid w:val="00CB06A7"/>
    <w:rsid w:val="00CB0710"/>
    <w:rsid w:val="00CB0C8A"/>
    <w:rsid w:val="00CB115E"/>
    <w:rsid w:val="00CB1353"/>
    <w:rsid w:val="00CB2391"/>
    <w:rsid w:val="00CB28AE"/>
    <w:rsid w:val="00CB2C4B"/>
    <w:rsid w:val="00CB43A6"/>
    <w:rsid w:val="00CB488C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47C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BB2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69FF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BB32E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ED349-D48D-4405-9F0A-241C0809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2</Pages>
  <Words>74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13</cp:revision>
  <cp:lastPrinted>2020-02-18T15:16:00Z</cp:lastPrinted>
  <dcterms:created xsi:type="dcterms:W3CDTF">2020-04-26T13:20:00Z</dcterms:created>
  <dcterms:modified xsi:type="dcterms:W3CDTF">2020-04-26T14:22:00Z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